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9E75B4" w:rsidRDefault="008D506D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 внесении изменений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A714A5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A714A5"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</w:t>
      </w:r>
    </w:p>
    <w:p w:rsidR="009E75B4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>администрации г</w:t>
      </w:r>
      <w:r>
        <w:rPr>
          <w:rFonts w:ascii="PT Astra Serif" w:eastAsia="Calibri" w:hAnsi="PT Astra Serif"/>
          <w:sz w:val="28"/>
          <w:szCs w:val="28"/>
          <w:lang w:eastAsia="en-US"/>
        </w:rPr>
        <w:t>орода</w:t>
      </w: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 Юг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орска от 17.06.2016 </w:t>
      </w:r>
    </w:p>
    <w:p w:rsidR="009E75B4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№ 1435 «</w:t>
      </w: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</w:t>
      </w:r>
      <w:r w:rsidR="009E75B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основных направлений </w:t>
      </w:r>
    </w:p>
    <w:p w:rsidR="009E75B4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антикоррупционной деятельности в </w:t>
      </w:r>
      <w:proofErr w:type="gramStart"/>
      <w:r w:rsidRPr="00A714A5">
        <w:rPr>
          <w:rFonts w:ascii="PT Astra Serif" w:eastAsia="Calibri" w:hAnsi="PT Astra Serif"/>
          <w:sz w:val="28"/>
          <w:szCs w:val="28"/>
          <w:lang w:eastAsia="en-US"/>
        </w:rPr>
        <w:t>муниципальных</w:t>
      </w:r>
      <w:proofErr w:type="gramEnd"/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9E75B4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A714A5">
        <w:rPr>
          <w:rFonts w:ascii="PT Astra Serif" w:eastAsia="Calibri" w:hAnsi="PT Astra Serif"/>
          <w:sz w:val="28"/>
          <w:szCs w:val="28"/>
          <w:lang w:eastAsia="en-US"/>
        </w:rPr>
        <w:t>учреждениях</w:t>
      </w:r>
      <w:proofErr w:type="gramEnd"/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, муниципальных унитарных предприятиях, </w:t>
      </w:r>
    </w:p>
    <w:p w:rsidR="009E75B4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а также хозяйственных обществах, </w:t>
      </w:r>
      <w:proofErr w:type="gramStart"/>
      <w:r w:rsidRPr="00A714A5">
        <w:rPr>
          <w:rFonts w:ascii="PT Astra Serif" w:eastAsia="Calibri" w:hAnsi="PT Astra Serif"/>
          <w:sz w:val="28"/>
          <w:szCs w:val="28"/>
          <w:lang w:eastAsia="en-US"/>
        </w:rPr>
        <w:t>единственным</w:t>
      </w:r>
      <w:proofErr w:type="gramEnd"/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A714A5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учредителем (участником) </w:t>
      </w:r>
      <w:proofErr w:type="gramStart"/>
      <w:r w:rsidRPr="00A714A5">
        <w:rPr>
          <w:rFonts w:ascii="PT Astra Serif" w:eastAsia="Calibri" w:hAnsi="PT Astra Serif"/>
          <w:sz w:val="28"/>
          <w:szCs w:val="28"/>
          <w:lang w:eastAsia="en-US"/>
        </w:rPr>
        <w:t>которых</w:t>
      </w:r>
      <w:proofErr w:type="gramEnd"/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 является муниципальное </w:t>
      </w:r>
    </w:p>
    <w:p w:rsidR="000D3C0D" w:rsidRPr="001D2F4F" w:rsidRDefault="00A714A5" w:rsidP="00A714A5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>образование город Югорск</w:t>
      </w:r>
      <w:r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55226" w:rsidRDefault="00CF5761" w:rsidP="00A55226">
      <w:pPr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proofErr w:type="gramStart"/>
      <w:r w:rsidRPr="00CF5761">
        <w:rPr>
          <w:rFonts w:ascii="PT Astra Serif" w:hAnsi="PT Astra Serif"/>
          <w:sz w:val="28"/>
          <w:szCs w:val="28"/>
        </w:rPr>
        <w:t>В соответствии с</w:t>
      </w:r>
      <w:r w:rsidR="00C07350">
        <w:rPr>
          <w:rFonts w:ascii="PT Astra Serif" w:hAnsi="PT Astra Serif"/>
          <w:sz w:val="28"/>
          <w:szCs w:val="28"/>
        </w:rPr>
        <w:t xml:space="preserve"> </w:t>
      </w:r>
      <w:r w:rsidR="00C07350" w:rsidRPr="00C07350">
        <w:rPr>
          <w:rFonts w:ascii="PT Astra Serif" w:hAnsi="PT Astra Serif"/>
          <w:sz w:val="28"/>
          <w:szCs w:val="28"/>
        </w:rPr>
        <w:t>Феде</w:t>
      </w:r>
      <w:r w:rsidR="00C07350">
        <w:rPr>
          <w:rFonts w:ascii="PT Astra Serif" w:hAnsi="PT Astra Serif"/>
          <w:sz w:val="28"/>
          <w:szCs w:val="28"/>
        </w:rPr>
        <w:t>ральным законом от 25.12.</w:t>
      </w:r>
      <w:r w:rsidR="00C07350" w:rsidRPr="00C07350">
        <w:rPr>
          <w:rFonts w:ascii="PT Astra Serif" w:hAnsi="PT Astra Serif"/>
          <w:sz w:val="28"/>
          <w:szCs w:val="28"/>
        </w:rPr>
        <w:t xml:space="preserve">2008 </w:t>
      </w:r>
      <w:r w:rsidR="00C07350">
        <w:rPr>
          <w:rFonts w:ascii="PT Astra Serif" w:hAnsi="PT Astra Serif"/>
          <w:sz w:val="28"/>
          <w:szCs w:val="28"/>
        </w:rPr>
        <w:t>№</w:t>
      </w:r>
      <w:r w:rsidR="00C07350" w:rsidRPr="00C07350">
        <w:rPr>
          <w:rFonts w:ascii="PT Astra Serif" w:hAnsi="PT Astra Serif"/>
          <w:sz w:val="28"/>
          <w:szCs w:val="28"/>
        </w:rPr>
        <w:t xml:space="preserve"> 273-ФЗ </w:t>
      </w:r>
      <w:r w:rsidR="00C07350">
        <w:rPr>
          <w:rFonts w:ascii="PT Astra Serif" w:hAnsi="PT Astra Serif"/>
          <w:sz w:val="28"/>
          <w:szCs w:val="28"/>
        </w:rPr>
        <w:t>«</w:t>
      </w:r>
      <w:r w:rsidR="00C07350" w:rsidRPr="00C07350">
        <w:rPr>
          <w:rFonts w:ascii="PT Astra Serif" w:hAnsi="PT Astra Serif"/>
          <w:sz w:val="28"/>
          <w:szCs w:val="28"/>
        </w:rPr>
        <w:t>О противодействии коррупции</w:t>
      </w:r>
      <w:r w:rsidR="00C07350">
        <w:rPr>
          <w:rFonts w:ascii="PT Astra Serif" w:hAnsi="PT Astra Serif"/>
          <w:sz w:val="28"/>
          <w:szCs w:val="28"/>
        </w:rPr>
        <w:t>»</w:t>
      </w:r>
      <w:r w:rsidR="00C07350" w:rsidRPr="00C07350">
        <w:rPr>
          <w:rFonts w:ascii="PT Astra Serif" w:hAnsi="PT Astra Serif"/>
          <w:sz w:val="28"/>
          <w:szCs w:val="28"/>
        </w:rPr>
        <w:t xml:space="preserve">, Законом Ханты-Мансийского </w:t>
      </w:r>
      <w:r w:rsidR="00C07350">
        <w:rPr>
          <w:rFonts w:ascii="PT Astra Serif" w:hAnsi="PT Astra Serif"/>
          <w:sz w:val="28"/>
          <w:szCs w:val="28"/>
        </w:rPr>
        <w:t>автономного округа - Югры от 25.09.</w:t>
      </w:r>
      <w:r w:rsidR="00C07350" w:rsidRPr="00C07350">
        <w:rPr>
          <w:rFonts w:ascii="PT Astra Serif" w:hAnsi="PT Astra Serif"/>
          <w:sz w:val="28"/>
          <w:szCs w:val="28"/>
        </w:rPr>
        <w:t xml:space="preserve">2008 </w:t>
      </w:r>
      <w:r w:rsidR="00C07350">
        <w:rPr>
          <w:rFonts w:ascii="PT Astra Serif" w:hAnsi="PT Astra Serif"/>
          <w:sz w:val="28"/>
          <w:szCs w:val="28"/>
        </w:rPr>
        <w:t>№</w:t>
      </w:r>
      <w:r w:rsidR="00C07350" w:rsidRPr="00C07350">
        <w:rPr>
          <w:rFonts w:ascii="PT Astra Serif" w:hAnsi="PT Astra Serif"/>
          <w:sz w:val="28"/>
          <w:szCs w:val="28"/>
        </w:rPr>
        <w:t xml:space="preserve"> 86-оз </w:t>
      </w:r>
      <w:r w:rsidR="00C07350">
        <w:rPr>
          <w:rFonts w:ascii="PT Astra Serif" w:hAnsi="PT Astra Serif"/>
          <w:sz w:val="28"/>
          <w:szCs w:val="28"/>
        </w:rPr>
        <w:t>«</w:t>
      </w:r>
      <w:r w:rsidR="00C07350" w:rsidRPr="00C07350">
        <w:rPr>
          <w:rFonts w:ascii="PT Astra Serif" w:hAnsi="PT Astra Serif"/>
          <w:sz w:val="28"/>
          <w:szCs w:val="28"/>
        </w:rPr>
        <w:t xml:space="preserve">О мерах по противодействию коррупции в Ханты-Мансийском автономном округе </w:t>
      </w:r>
      <w:r w:rsidR="00C07350">
        <w:rPr>
          <w:rFonts w:ascii="PT Astra Serif" w:hAnsi="PT Astra Serif"/>
          <w:sz w:val="28"/>
          <w:szCs w:val="28"/>
        </w:rPr>
        <w:t>–</w:t>
      </w:r>
      <w:r w:rsidR="00C07350" w:rsidRPr="00C07350">
        <w:rPr>
          <w:rFonts w:ascii="PT Astra Serif" w:hAnsi="PT Astra Serif"/>
          <w:sz w:val="28"/>
          <w:szCs w:val="28"/>
        </w:rPr>
        <w:t xml:space="preserve"> Югре</w:t>
      </w:r>
      <w:r w:rsidR="00C07350">
        <w:rPr>
          <w:rFonts w:ascii="PT Astra Serif" w:hAnsi="PT Astra Serif"/>
          <w:sz w:val="28"/>
          <w:szCs w:val="28"/>
        </w:rPr>
        <w:t>»,</w:t>
      </w:r>
      <w:r w:rsidR="00C07350" w:rsidRPr="00C07350">
        <w:rPr>
          <w:rFonts w:ascii="PT Astra Serif" w:hAnsi="PT Astra Serif"/>
          <w:sz w:val="28"/>
          <w:szCs w:val="28"/>
        </w:rPr>
        <w:t xml:space="preserve"> </w:t>
      </w:r>
      <w:r w:rsidRPr="00CF5761">
        <w:rPr>
          <w:rFonts w:ascii="PT Astra Serif" w:hAnsi="PT Astra Serif"/>
          <w:sz w:val="28"/>
          <w:szCs w:val="28"/>
        </w:rPr>
        <w:t xml:space="preserve"> </w:t>
      </w:r>
      <w:r w:rsidR="00A714A5">
        <w:rPr>
          <w:rFonts w:ascii="PT Astra Serif" w:hAnsi="PT Astra Serif"/>
          <w:sz w:val="28"/>
          <w:szCs w:val="28"/>
        </w:rPr>
        <w:t>п</w:t>
      </w:r>
      <w:r w:rsidR="00A714A5" w:rsidRPr="00A714A5">
        <w:rPr>
          <w:rFonts w:ascii="PT Astra Serif" w:hAnsi="PT Astra Serif"/>
          <w:sz w:val="28"/>
          <w:szCs w:val="28"/>
        </w:rPr>
        <w:t xml:space="preserve">остановление Правительства Ханты-Мансийского </w:t>
      </w:r>
      <w:r w:rsidR="00A714A5">
        <w:rPr>
          <w:rFonts w:ascii="PT Astra Serif" w:hAnsi="PT Astra Serif"/>
          <w:sz w:val="28"/>
          <w:szCs w:val="28"/>
        </w:rPr>
        <w:t>автономного округа</w:t>
      </w:r>
      <w:r w:rsidR="00A714A5" w:rsidRPr="00A714A5">
        <w:rPr>
          <w:rFonts w:ascii="PT Astra Serif" w:hAnsi="PT Astra Serif"/>
          <w:sz w:val="28"/>
          <w:szCs w:val="28"/>
        </w:rPr>
        <w:t xml:space="preserve"> - </w:t>
      </w:r>
      <w:r w:rsidR="00A714A5">
        <w:rPr>
          <w:rFonts w:ascii="PT Astra Serif" w:hAnsi="PT Astra Serif"/>
          <w:sz w:val="28"/>
          <w:szCs w:val="28"/>
        </w:rPr>
        <w:t>Югры от 27.06.2014 № 229-п «</w:t>
      </w:r>
      <w:r w:rsidR="00A714A5" w:rsidRPr="00A714A5">
        <w:rPr>
          <w:rFonts w:ascii="PT Astra Serif" w:hAnsi="PT Astra Serif"/>
          <w:sz w:val="28"/>
          <w:szCs w:val="28"/>
        </w:rPr>
        <w:t>Об утверждении основных направлений антикоррупционной деятельности в государственных учреждениях и государственных унитарных предприятиях Ханты-Мансийского автономного округа - Югры, а также хозяйственных обществах, товариществах</w:t>
      </w:r>
      <w:proofErr w:type="gramEnd"/>
      <w:r w:rsidR="00A714A5" w:rsidRPr="00A714A5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A714A5" w:rsidRPr="00A714A5">
        <w:rPr>
          <w:rFonts w:ascii="PT Astra Serif" w:hAnsi="PT Astra Serif"/>
          <w:sz w:val="28"/>
          <w:szCs w:val="28"/>
        </w:rPr>
        <w:t>фондах</w:t>
      </w:r>
      <w:proofErr w:type="gramEnd"/>
      <w:r w:rsidR="00A714A5" w:rsidRPr="00A714A5">
        <w:rPr>
          <w:rFonts w:ascii="PT Astra Serif" w:hAnsi="PT Astra Serif"/>
          <w:sz w:val="28"/>
          <w:szCs w:val="28"/>
        </w:rPr>
        <w:t>, автономных некоммерческих организациях, единственным учредителем (участником) ко</w:t>
      </w:r>
      <w:bookmarkStart w:id="0" w:name="_GoBack"/>
      <w:bookmarkEnd w:id="0"/>
      <w:r w:rsidR="00A714A5" w:rsidRPr="00A714A5">
        <w:rPr>
          <w:rFonts w:ascii="PT Astra Serif" w:hAnsi="PT Astra Serif"/>
          <w:sz w:val="28"/>
          <w:szCs w:val="28"/>
        </w:rPr>
        <w:t xml:space="preserve">торых является Ханты-Мансийский автономный округ </w:t>
      </w:r>
      <w:r w:rsidR="00A714A5">
        <w:rPr>
          <w:rFonts w:ascii="PT Astra Serif" w:hAnsi="PT Astra Serif"/>
          <w:sz w:val="28"/>
          <w:szCs w:val="28"/>
        </w:rPr>
        <w:t>–</w:t>
      </w:r>
      <w:r w:rsidR="00A714A5" w:rsidRPr="00A714A5">
        <w:rPr>
          <w:rFonts w:ascii="PT Astra Serif" w:hAnsi="PT Astra Serif"/>
          <w:sz w:val="28"/>
          <w:szCs w:val="28"/>
        </w:rPr>
        <w:t xml:space="preserve"> Югра</w:t>
      </w:r>
      <w:r w:rsidR="00A714A5">
        <w:rPr>
          <w:rFonts w:ascii="PT Astra Serif" w:hAnsi="PT Astra Serif"/>
          <w:sz w:val="28"/>
          <w:szCs w:val="28"/>
        </w:rPr>
        <w:t>»</w:t>
      </w:r>
      <w:r w:rsidR="009E75B4">
        <w:rPr>
          <w:rFonts w:ascii="PT Astra Serif" w:hAnsi="PT Astra Serif"/>
          <w:sz w:val="28"/>
          <w:szCs w:val="28"/>
        </w:rPr>
        <w:t>, Уставом города Югорска</w:t>
      </w:r>
      <w:r>
        <w:rPr>
          <w:rFonts w:ascii="PT Astra Serif" w:hAnsi="PT Astra Serif"/>
          <w:sz w:val="28"/>
          <w:szCs w:val="28"/>
        </w:rPr>
        <w:t>:</w:t>
      </w:r>
    </w:p>
    <w:p w:rsidR="008D506D" w:rsidRDefault="003234A2" w:rsidP="00A714A5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Внести </w:t>
      </w:r>
      <w:r w:rsidR="00A55226">
        <w:rPr>
          <w:rStyle w:val="FontStyle23"/>
          <w:rFonts w:ascii="PT Astra Serif" w:hAnsi="PT Astra Serif"/>
          <w:sz w:val="28"/>
          <w:szCs w:val="28"/>
        </w:rPr>
        <w:t>в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A714A5">
        <w:rPr>
          <w:rStyle w:val="FontStyle23"/>
          <w:rFonts w:ascii="PT Astra Serif" w:hAnsi="PT Astra Serif"/>
          <w:sz w:val="28"/>
          <w:szCs w:val="28"/>
        </w:rPr>
        <w:t>постановлени</w:t>
      </w:r>
      <w:r w:rsidR="00A55226">
        <w:rPr>
          <w:rStyle w:val="FontStyle23"/>
          <w:rFonts w:ascii="PT Astra Serif" w:hAnsi="PT Astra Serif"/>
          <w:sz w:val="28"/>
          <w:szCs w:val="28"/>
        </w:rPr>
        <w:t>е</w:t>
      </w:r>
      <w:r w:rsidR="00A714A5">
        <w:rPr>
          <w:rStyle w:val="FontStyle23"/>
          <w:rFonts w:ascii="PT Astra Serif" w:hAnsi="PT Astra Serif"/>
          <w:sz w:val="28"/>
          <w:szCs w:val="28"/>
        </w:rPr>
        <w:t xml:space="preserve"> администрации </w:t>
      </w:r>
      <w:r w:rsidR="00A714A5" w:rsidRPr="00A714A5">
        <w:rPr>
          <w:rStyle w:val="FontStyle23"/>
          <w:rFonts w:ascii="PT Astra Serif" w:hAnsi="PT Astra Serif"/>
          <w:sz w:val="28"/>
          <w:szCs w:val="28"/>
        </w:rPr>
        <w:t>города Югорска от 17.</w:t>
      </w:r>
      <w:r w:rsidR="00A714A5">
        <w:rPr>
          <w:rStyle w:val="FontStyle23"/>
          <w:rFonts w:ascii="PT Astra Serif" w:hAnsi="PT Astra Serif"/>
          <w:sz w:val="28"/>
          <w:szCs w:val="28"/>
        </w:rPr>
        <w:t xml:space="preserve">06.2016 № 1435 «Об утверждении </w:t>
      </w:r>
      <w:r w:rsidR="00A714A5" w:rsidRPr="00A714A5">
        <w:rPr>
          <w:rStyle w:val="FontStyle23"/>
          <w:rFonts w:ascii="PT Astra Serif" w:hAnsi="PT Astra Serif"/>
          <w:sz w:val="28"/>
          <w:szCs w:val="28"/>
        </w:rPr>
        <w:t xml:space="preserve">основных направлений </w:t>
      </w:r>
      <w:r w:rsidR="00A714A5">
        <w:rPr>
          <w:rStyle w:val="FontStyle23"/>
          <w:rFonts w:ascii="PT Astra Serif" w:hAnsi="PT Astra Serif"/>
          <w:sz w:val="28"/>
          <w:szCs w:val="28"/>
        </w:rPr>
        <w:t xml:space="preserve">антикоррупционной деятельности </w:t>
      </w:r>
      <w:r w:rsidR="00A714A5" w:rsidRPr="00A714A5">
        <w:rPr>
          <w:rStyle w:val="FontStyle23"/>
          <w:rFonts w:ascii="PT Astra Serif" w:hAnsi="PT Astra Serif"/>
          <w:sz w:val="28"/>
          <w:szCs w:val="28"/>
        </w:rPr>
        <w:t>в муниципальных учрежд</w:t>
      </w:r>
      <w:r w:rsidR="00A714A5">
        <w:rPr>
          <w:rStyle w:val="FontStyle23"/>
          <w:rFonts w:ascii="PT Astra Serif" w:hAnsi="PT Astra Serif"/>
          <w:sz w:val="28"/>
          <w:szCs w:val="28"/>
        </w:rPr>
        <w:t xml:space="preserve">ениях, муниципальных унитарных </w:t>
      </w:r>
      <w:r w:rsidR="00A714A5" w:rsidRPr="00A714A5">
        <w:rPr>
          <w:rStyle w:val="FontStyle23"/>
          <w:rFonts w:ascii="PT Astra Serif" w:hAnsi="PT Astra Serif"/>
          <w:sz w:val="28"/>
          <w:szCs w:val="28"/>
        </w:rPr>
        <w:t>предприятиях, а также хозяйственных обществах, единственным учредителем (участником) которых является муниципальное образование городской округ город Югорск»</w:t>
      </w:r>
      <w:r w:rsidR="00B80979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следующие изменения:</w:t>
      </w:r>
    </w:p>
    <w:p w:rsidR="00A00D45" w:rsidRDefault="00A55226" w:rsidP="00A714A5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lastRenderedPageBreak/>
        <w:t>1.1. В наименовании, преамбуле, пунктах 1,2 приложения слова «городской округ» исключить.</w:t>
      </w:r>
    </w:p>
    <w:p w:rsidR="00A55226" w:rsidRDefault="00A00D45" w:rsidP="00A714A5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1.2. В разделе </w:t>
      </w:r>
      <w:r>
        <w:rPr>
          <w:rStyle w:val="FontStyle23"/>
          <w:rFonts w:ascii="PT Astra Serif" w:hAnsi="PT Astra Serif"/>
          <w:sz w:val="28"/>
          <w:szCs w:val="28"/>
          <w:lang w:val="en-US"/>
        </w:rPr>
        <w:t>III</w:t>
      </w:r>
      <w:r>
        <w:rPr>
          <w:rStyle w:val="FontStyle23"/>
          <w:rFonts w:ascii="PT Astra Serif" w:hAnsi="PT Astra Serif"/>
          <w:sz w:val="28"/>
          <w:szCs w:val="28"/>
        </w:rPr>
        <w:t xml:space="preserve"> приложения:</w:t>
      </w:r>
      <w:r w:rsidR="00A55226">
        <w:rPr>
          <w:rStyle w:val="FontStyle23"/>
          <w:rFonts w:ascii="PT Astra Serif" w:hAnsi="PT Astra Serif"/>
          <w:sz w:val="28"/>
          <w:szCs w:val="28"/>
        </w:rPr>
        <w:t xml:space="preserve"> </w:t>
      </w:r>
    </w:p>
    <w:p w:rsidR="00FF08AC" w:rsidRPr="00FF08AC" w:rsidRDefault="006C4999" w:rsidP="00CF5761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A00D45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1.</w:t>
      </w:r>
      <w:r w:rsidR="008D506D">
        <w:rPr>
          <w:rFonts w:ascii="PT Astra Serif" w:hAnsi="PT Astra Serif"/>
          <w:sz w:val="28"/>
          <w:szCs w:val="28"/>
        </w:rPr>
        <w:t xml:space="preserve"> </w:t>
      </w:r>
      <w:r w:rsidR="008A362A">
        <w:rPr>
          <w:rFonts w:ascii="PT Astra Serif" w:hAnsi="PT Astra Serif"/>
          <w:sz w:val="28"/>
          <w:szCs w:val="28"/>
        </w:rPr>
        <w:t>П</w:t>
      </w:r>
      <w:r w:rsidR="00A714A5">
        <w:rPr>
          <w:rFonts w:ascii="PT Astra Serif" w:hAnsi="PT Astra Serif"/>
          <w:sz w:val="28"/>
          <w:szCs w:val="28"/>
        </w:rPr>
        <w:t>одпункт</w:t>
      </w:r>
      <w:r w:rsidR="008A362A">
        <w:rPr>
          <w:rFonts w:ascii="PT Astra Serif" w:hAnsi="PT Astra Serif"/>
          <w:sz w:val="28"/>
          <w:szCs w:val="28"/>
        </w:rPr>
        <w:t>ы</w:t>
      </w:r>
      <w:r w:rsidR="00A714A5">
        <w:rPr>
          <w:rFonts w:ascii="PT Astra Serif" w:hAnsi="PT Astra Serif"/>
          <w:sz w:val="28"/>
          <w:szCs w:val="28"/>
        </w:rPr>
        <w:t xml:space="preserve"> 3</w:t>
      </w:r>
      <w:r w:rsidR="00B80979">
        <w:rPr>
          <w:rFonts w:ascii="PT Astra Serif" w:hAnsi="PT Astra Serif"/>
          <w:sz w:val="28"/>
          <w:szCs w:val="28"/>
        </w:rPr>
        <w:t xml:space="preserve"> </w:t>
      </w:r>
      <w:r w:rsidR="008A362A">
        <w:rPr>
          <w:rFonts w:ascii="PT Astra Serif" w:hAnsi="PT Astra Serif"/>
          <w:sz w:val="28"/>
          <w:szCs w:val="28"/>
        </w:rPr>
        <w:t xml:space="preserve">и 4 </w:t>
      </w:r>
      <w:r w:rsidR="00B80979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ункт</w:t>
      </w:r>
      <w:r w:rsidR="00B80979">
        <w:rPr>
          <w:rFonts w:ascii="PT Astra Serif" w:hAnsi="PT Astra Serif"/>
          <w:sz w:val="28"/>
          <w:szCs w:val="28"/>
        </w:rPr>
        <w:t>а</w:t>
      </w:r>
      <w:r w:rsidR="00FF08AC" w:rsidRPr="00FF08AC">
        <w:rPr>
          <w:rFonts w:ascii="PT Astra Serif" w:hAnsi="PT Astra Serif"/>
          <w:sz w:val="28"/>
          <w:szCs w:val="28"/>
        </w:rPr>
        <w:t xml:space="preserve"> </w:t>
      </w:r>
      <w:r w:rsidR="00A714A5">
        <w:rPr>
          <w:rFonts w:ascii="PT Astra Serif" w:hAnsi="PT Astra Serif"/>
          <w:sz w:val="28"/>
          <w:szCs w:val="28"/>
        </w:rPr>
        <w:t xml:space="preserve">5 </w:t>
      </w:r>
      <w:r w:rsidR="00CF5761">
        <w:rPr>
          <w:rFonts w:ascii="PT Astra Serif" w:hAnsi="PT Astra Serif"/>
          <w:sz w:val="28"/>
          <w:szCs w:val="28"/>
        </w:rPr>
        <w:t>изложить в следующей редакции</w:t>
      </w:r>
      <w:r w:rsidR="00FF08AC" w:rsidRPr="00FF08AC">
        <w:rPr>
          <w:rFonts w:ascii="PT Astra Serif" w:hAnsi="PT Astra Serif"/>
          <w:sz w:val="28"/>
          <w:szCs w:val="28"/>
        </w:rPr>
        <w:t>:</w:t>
      </w:r>
    </w:p>
    <w:p w:rsidR="008A362A" w:rsidRDefault="00FF08AC" w:rsidP="008A362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08AC">
        <w:rPr>
          <w:rFonts w:ascii="PT Astra Serif" w:hAnsi="PT Astra Serif"/>
          <w:sz w:val="28"/>
          <w:szCs w:val="28"/>
        </w:rPr>
        <w:t>«</w:t>
      </w:r>
      <w:r w:rsidR="008A362A" w:rsidRPr="008A362A">
        <w:rPr>
          <w:rFonts w:ascii="PT Astra Serif" w:hAnsi="PT Astra Serif"/>
          <w:sz w:val="28"/>
          <w:szCs w:val="28"/>
        </w:rPr>
        <w:t xml:space="preserve">3) незамедлительно информировать </w:t>
      </w:r>
      <w:r w:rsidR="008A362A">
        <w:rPr>
          <w:rFonts w:ascii="PT Astra Serif" w:hAnsi="PT Astra Serif"/>
          <w:sz w:val="28"/>
          <w:szCs w:val="28"/>
        </w:rPr>
        <w:t>работодателя</w:t>
      </w:r>
      <w:r w:rsidR="008A362A" w:rsidRPr="008A362A">
        <w:rPr>
          <w:rFonts w:ascii="PT Astra Serif" w:hAnsi="PT Astra Serif"/>
          <w:sz w:val="28"/>
          <w:szCs w:val="28"/>
        </w:rPr>
        <w:t xml:space="preserve"> о случаях склонения к совершению коррупционных правонарушений;</w:t>
      </w:r>
    </w:p>
    <w:p w:rsidR="008A362A" w:rsidRDefault="008A362A" w:rsidP="00407CB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A362A">
        <w:rPr>
          <w:rFonts w:ascii="PT Astra Serif" w:hAnsi="PT Astra Serif"/>
          <w:sz w:val="28"/>
          <w:szCs w:val="28"/>
        </w:rPr>
        <w:t xml:space="preserve">4) незамедлительно информировать </w:t>
      </w:r>
      <w:r>
        <w:rPr>
          <w:rFonts w:ascii="PT Astra Serif" w:hAnsi="PT Astra Serif"/>
          <w:sz w:val="28"/>
          <w:szCs w:val="28"/>
        </w:rPr>
        <w:t>работодателя</w:t>
      </w:r>
      <w:r w:rsidRPr="008A362A">
        <w:rPr>
          <w:rFonts w:ascii="PT Astra Serif" w:hAnsi="PT Astra Serif"/>
          <w:sz w:val="28"/>
          <w:szCs w:val="28"/>
        </w:rPr>
        <w:t xml:space="preserve">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</w:t>
      </w:r>
      <w:proofErr w:type="gramStart"/>
      <w:r w:rsidRPr="008A362A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>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3E7EBE" w:rsidRDefault="003E7EBE" w:rsidP="00FF08AC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A00D45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>2.</w:t>
      </w:r>
      <w:r w:rsidR="00FF08AC" w:rsidRPr="00FF08AC">
        <w:t xml:space="preserve"> </w:t>
      </w:r>
      <w:r w:rsidR="008A362A" w:rsidRPr="008A362A">
        <w:rPr>
          <w:rFonts w:ascii="PT Astra Serif" w:hAnsi="PT Astra Serif"/>
          <w:sz w:val="28"/>
          <w:szCs w:val="28"/>
        </w:rPr>
        <w:t>Подпункт</w:t>
      </w:r>
      <w:r w:rsidR="008A362A">
        <w:rPr>
          <w:rFonts w:ascii="PT Astra Serif" w:hAnsi="PT Astra Serif"/>
          <w:sz w:val="28"/>
          <w:szCs w:val="28"/>
        </w:rPr>
        <w:t xml:space="preserve"> 1</w:t>
      </w:r>
      <w:r w:rsidR="008A362A" w:rsidRPr="008A362A">
        <w:rPr>
          <w:rFonts w:ascii="PT Astra Serif" w:hAnsi="PT Astra Serif"/>
          <w:sz w:val="28"/>
          <w:szCs w:val="28"/>
        </w:rPr>
        <w:t xml:space="preserve"> пункта </w:t>
      </w:r>
      <w:r w:rsidR="008A362A">
        <w:rPr>
          <w:rFonts w:ascii="PT Astra Serif" w:hAnsi="PT Astra Serif"/>
          <w:sz w:val="28"/>
          <w:szCs w:val="28"/>
        </w:rPr>
        <w:t>37</w:t>
      </w:r>
      <w:r w:rsidR="008A362A" w:rsidRPr="008A362A">
        <w:rPr>
          <w:rFonts w:ascii="PT Astra Serif" w:hAnsi="PT Astra Serif"/>
          <w:sz w:val="28"/>
          <w:szCs w:val="28"/>
        </w:rPr>
        <w:t xml:space="preserve"> изложить в следующей редакции</w:t>
      </w:r>
      <w:r w:rsidR="00B01921">
        <w:rPr>
          <w:rFonts w:ascii="PT Astra Serif" w:hAnsi="PT Astra Serif"/>
          <w:sz w:val="28"/>
          <w:szCs w:val="28"/>
        </w:rPr>
        <w:t>:</w:t>
      </w:r>
    </w:p>
    <w:p w:rsidR="006556CE" w:rsidRDefault="008A362A" w:rsidP="00407CB5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«1)</w:t>
      </w:r>
      <w:r w:rsidRPr="008A362A">
        <w:t xml:space="preserve"> </w:t>
      </w:r>
      <w:r w:rsidRPr="008A362A">
        <w:rPr>
          <w:rFonts w:ascii="PT Astra Serif" w:hAnsi="PT Astra Serif"/>
          <w:sz w:val="28"/>
          <w:szCs w:val="28"/>
        </w:rPr>
        <w:t>присоединения к Антикоррупционной хартии российского бизнеса</w:t>
      </w:r>
      <w:r w:rsidR="00407CB5">
        <w:rPr>
          <w:rFonts w:ascii="PT Astra Serif" w:hAnsi="PT Astra Serif"/>
          <w:sz w:val="28"/>
          <w:szCs w:val="28"/>
        </w:rPr>
        <w:t>, Общественному антикоррупционному договору</w:t>
      </w:r>
      <w:r w:rsidRPr="008A362A">
        <w:rPr>
          <w:rFonts w:ascii="PT Astra Serif" w:hAnsi="PT Astra Serif"/>
          <w:sz w:val="28"/>
          <w:szCs w:val="28"/>
        </w:rPr>
        <w:t>;</w:t>
      </w:r>
      <w:r w:rsidR="00407CB5">
        <w:rPr>
          <w:rFonts w:ascii="PT Astra Serif" w:hAnsi="PT Astra Serif"/>
          <w:sz w:val="28"/>
          <w:szCs w:val="28"/>
        </w:rPr>
        <w:t>».</w:t>
      </w:r>
    </w:p>
    <w:p w:rsidR="00E40BC7" w:rsidRDefault="007E6660" w:rsidP="00584462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E40BC7" w:rsidRDefault="007E6660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Pr="00584462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C568" wp14:editId="7A8EFEE5">
                <wp:simplePos x="0" y="0"/>
                <wp:positionH relativeFrom="column">
                  <wp:posOffset>2005330</wp:posOffset>
                </wp:positionH>
                <wp:positionV relativeFrom="paragraph">
                  <wp:posOffset>127000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57.9pt;margin-top:10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584462" w:rsidRPr="00B36297" w:rsidTr="006C3D3D">
        <w:trPr>
          <w:trHeight w:val="1610"/>
        </w:trPr>
        <w:tc>
          <w:tcPr>
            <w:tcW w:w="3176" w:type="dxa"/>
          </w:tcPr>
          <w:p w:rsidR="00584462" w:rsidRPr="00BB578A" w:rsidRDefault="00584462" w:rsidP="006C3D3D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584462" w:rsidRPr="00D31781" w:rsidRDefault="00584462" w:rsidP="006C3D3D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11D5D68" wp14:editId="4E951E18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584462" w:rsidRPr="00B36297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84462" w:rsidRPr="00BB578A" w:rsidRDefault="00584462" w:rsidP="006C3D3D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CFE" w:rsidRDefault="00177CFE" w:rsidP="003C5141">
      <w:r>
        <w:separator/>
      </w:r>
    </w:p>
  </w:endnote>
  <w:endnote w:type="continuationSeparator" w:id="0">
    <w:p w:rsidR="00177CFE" w:rsidRDefault="00177CFE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CFE" w:rsidRDefault="00177CFE" w:rsidP="003C5141">
      <w:r>
        <w:separator/>
      </w:r>
    </w:p>
  </w:footnote>
  <w:footnote w:type="continuationSeparator" w:id="0">
    <w:p w:rsidR="00177CFE" w:rsidRDefault="00177CFE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C07350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10401B"/>
    <w:rsid w:val="00104428"/>
    <w:rsid w:val="00113565"/>
    <w:rsid w:val="001257C7"/>
    <w:rsid w:val="001347D7"/>
    <w:rsid w:val="001356EA"/>
    <w:rsid w:val="00140D6B"/>
    <w:rsid w:val="00177CFE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3EDF"/>
    <w:rsid w:val="002E73A8"/>
    <w:rsid w:val="002F5129"/>
    <w:rsid w:val="00316074"/>
    <w:rsid w:val="003234A2"/>
    <w:rsid w:val="00331EFD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7495B"/>
    <w:rsid w:val="00576EF8"/>
    <w:rsid w:val="00584462"/>
    <w:rsid w:val="005A216F"/>
    <w:rsid w:val="005C3BE7"/>
    <w:rsid w:val="005D7789"/>
    <w:rsid w:val="005E2936"/>
    <w:rsid w:val="005F1CAB"/>
    <w:rsid w:val="006057FB"/>
    <w:rsid w:val="00616DCE"/>
    <w:rsid w:val="00624190"/>
    <w:rsid w:val="00651021"/>
    <w:rsid w:val="0065328E"/>
    <w:rsid w:val="006556CE"/>
    <w:rsid w:val="006557DD"/>
    <w:rsid w:val="00665AE5"/>
    <w:rsid w:val="00692533"/>
    <w:rsid w:val="006A3108"/>
    <w:rsid w:val="006B3FA0"/>
    <w:rsid w:val="006B41F9"/>
    <w:rsid w:val="006C4999"/>
    <w:rsid w:val="006C78F4"/>
    <w:rsid w:val="006D06E1"/>
    <w:rsid w:val="006E3C9C"/>
    <w:rsid w:val="006F6444"/>
    <w:rsid w:val="00707811"/>
    <w:rsid w:val="00713C1C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6C62"/>
    <w:rsid w:val="008806D3"/>
    <w:rsid w:val="00886003"/>
    <w:rsid w:val="008A362A"/>
    <w:rsid w:val="008A62F1"/>
    <w:rsid w:val="008B0C61"/>
    <w:rsid w:val="008B7F70"/>
    <w:rsid w:val="008C2827"/>
    <w:rsid w:val="008C407D"/>
    <w:rsid w:val="008D310E"/>
    <w:rsid w:val="008D506D"/>
    <w:rsid w:val="008E2700"/>
    <w:rsid w:val="008F0C2C"/>
    <w:rsid w:val="00906884"/>
    <w:rsid w:val="00914417"/>
    <w:rsid w:val="00947B91"/>
    <w:rsid w:val="00953BA6"/>
    <w:rsid w:val="00953DFF"/>
    <w:rsid w:val="00953E9C"/>
    <w:rsid w:val="009674DE"/>
    <w:rsid w:val="0097026B"/>
    <w:rsid w:val="00973246"/>
    <w:rsid w:val="00980B76"/>
    <w:rsid w:val="009C4E86"/>
    <w:rsid w:val="009D583A"/>
    <w:rsid w:val="009E1C93"/>
    <w:rsid w:val="009E5B23"/>
    <w:rsid w:val="009E75B4"/>
    <w:rsid w:val="009F2D7F"/>
    <w:rsid w:val="009F466B"/>
    <w:rsid w:val="009F57C8"/>
    <w:rsid w:val="009F7184"/>
    <w:rsid w:val="00A00D45"/>
    <w:rsid w:val="00A126A9"/>
    <w:rsid w:val="00A33E61"/>
    <w:rsid w:val="00A41928"/>
    <w:rsid w:val="00A44F85"/>
    <w:rsid w:val="00A471A4"/>
    <w:rsid w:val="00A55226"/>
    <w:rsid w:val="00A714A5"/>
    <w:rsid w:val="00A73AB3"/>
    <w:rsid w:val="00A76599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B307D"/>
    <w:rsid w:val="00BC04EF"/>
    <w:rsid w:val="00BD10D3"/>
    <w:rsid w:val="00BD3915"/>
    <w:rsid w:val="00BD7EE5"/>
    <w:rsid w:val="00BE1CAB"/>
    <w:rsid w:val="00BE78A8"/>
    <w:rsid w:val="00BF7D23"/>
    <w:rsid w:val="00C00583"/>
    <w:rsid w:val="00C014C7"/>
    <w:rsid w:val="00C06B16"/>
    <w:rsid w:val="00C07350"/>
    <w:rsid w:val="00C26832"/>
    <w:rsid w:val="00C33E44"/>
    <w:rsid w:val="00C5105F"/>
    <w:rsid w:val="00C5524A"/>
    <w:rsid w:val="00C648E3"/>
    <w:rsid w:val="00C674AD"/>
    <w:rsid w:val="00C757B1"/>
    <w:rsid w:val="00CB05D1"/>
    <w:rsid w:val="00CB2F55"/>
    <w:rsid w:val="00CB3090"/>
    <w:rsid w:val="00CC7E52"/>
    <w:rsid w:val="00CD141E"/>
    <w:rsid w:val="00CE2A5A"/>
    <w:rsid w:val="00CF2679"/>
    <w:rsid w:val="00CF5761"/>
    <w:rsid w:val="00D01958"/>
    <w:rsid w:val="00D01A38"/>
    <w:rsid w:val="00D17027"/>
    <w:rsid w:val="00D1779F"/>
    <w:rsid w:val="00D26BFC"/>
    <w:rsid w:val="00D3103C"/>
    <w:rsid w:val="00D55562"/>
    <w:rsid w:val="00D55A5E"/>
    <w:rsid w:val="00D6114D"/>
    <w:rsid w:val="00D6571C"/>
    <w:rsid w:val="00D8655D"/>
    <w:rsid w:val="00D97ACC"/>
    <w:rsid w:val="00DD3187"/>
    <w:rsid w:val="00DE06FB"/>
    <w:rsid w:val="00DF08F4"/>
    <w:rsid w:val="00E02479"/>
    <w:rsid w:val="00E102E8"/>
    <w:rsid w:val="00E11914"/>
    <w:rsid w:val="00E32E69"/>
    <w:rsid w:val="00E40BC7"/>
    <w:rsid w:val="00E53B45"/>
    <w:rsid w:val="00E62CAB"/>
    <w:rsid w:val="00E864FB"/>
    <w:rsid w:val="00E91200"/>
    <w:rsid w:val="00E92295"/>
    <w:rsid w:val="00E96878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80598"/>
    <w:rsid w:val="00F9072D"/>
    <w:rsid w:val="00F930E6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F236-1329-4C9A-B9BC-32C6E5F7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68</cp:revision>
  <cp:lastPrinted>2026-02-10T03:49:00Z</cp:lastPrinted>
  <dcterms:created xsi:type="dcterms:W3CDTF">2023-05-29T06:47:00Z</dcterms:created>
  <dcterms:modified xsi:type="dcterms:W3CDTF">2026-08-03T03:46:00Z</dcterms:modified>
</cp:coreProperties>
</file>